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10"/>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Layout w:type="fixed"/>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sz w:val="21"/>
                <w:szCs w:val="21"/>
                <w:lang w:val="en-US" w:eastAsia="zh-CN"/>
              </w:rPr>
              <w:t>国家危险废物西北综合处置中心项目</w:t>
            </w:r>
          </w:p>
        </w:tc>
      </w:tr>
      <w:tr>
        <w:tblPrEx>
          <w:tblLayout w:type="fixed"/>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Layout w:type="fixed"/>
        </w:tblPrEx>
        <w:trPr>
          <w:trHeight w:val="9227" w:hRule="atLeast"/>
        </w:trPr>
        <w:tc>
          <w:tcPr>
            <w:tcW w:w="1771" w:type="dxa"/>
            <w:vAlign w:val="center"/>
          </w:tcPr>
          <w:p>
            <w:pPr>
              <w:adjustRightInd w:val="0"/>
              <w:snapToGrid w:val="0"/>
              <w:rPr>
                <w:rFonts w:ascii="宋体" w:hAnsi="宋体" w:eastAsia="宋体"/>
                <w:sz w:val="21"/>
                <w:szCs w:val="21"/>
              </w:rPr>
            </w:pPr>
            <w:bookmarkStart w:id="0" w:name="_GoBack" w:colFirst="1" w:colLast="0"/>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ind w:left="0" w:leftChars="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bookmarkEnd w:id="0"/>
      <w:tr>
        <w:tblPrEx>
          <w:tblLayout w:type="fixed"/>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Layout w:type="fixed"/>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Layout w:type="fixed"/>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Layout w:type="fixed"/>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Layout w:type="fixed"/>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Layout w:type="fixed"/>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Layout w:type="fixed"/>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Layout w:type="fixed"/>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Layout w:type="fixed"/>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Layout w:type="fixed"/>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Layout w:type="fixed"/>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Layout w:type="fixed"/>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Layout w:type="fixed"/>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adjustRightInd w:val="0"/>
      <w:spacing w:line="360" w:lineRule="auto"/>
      <w:ind w:firstLine="200"/>
      <w:textAlignment w:val="baseline"/>
    </w:pPr>
    <w:rPr>
      <w:rFonts w:eastAsia="Times New Roman" w:cs="宋体"/>
      <w:sz w:val="24"/>
      <w:szCs w:val="24"/>
      <w:lang w:val="zh-CN"/>
    </w:rPr>
  </w:style>
  <w:style w:type="paragraph" w:styleId="3">
    <w:name w:val="Normal Indent"/>
    <w:basedOn w:val="1"/>
    <w:next w:val="4"/>
    <w:uiPriority w:val="0"/>
    <w:pPr>
      <w:ind w:firstLine="420"/>
    </w:pPr>
    <w:rPr>
      <w:szCs w:val="20"/>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1"/>
    <w:unhideWhenUsed/>
    <w:qFormat/>
    <w:uiPriority w:val="99"/>
    <w:pPr>
      <w:spacing w:after="120" w:afterLines="0" w:afterAutospacing="0"/>
      <w:ind w:left="420" w:leftChars="200"/>
    </w:p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widowControl/>
      <w:snapToGrid w:val="0"/>
      <w:spacing w:before="120"/>
      <w:jc w:val="center"/>
      <w:outlineLvl w:val="0"/>
    </w:pPr>
    <w:rPr>
      <w:rFonts w:ascii="Cambria" w:hAnsi="Cambria" w:eastAsia="黑体"/>
      <w:bCs/>
      <w:szCs w:val="32"/>
    </w:rPr>
  </w:style>
  <w:style w:type="character" w:customStyle="1" w:styleId="11">
    <w:name w:val="页眉 Char"/>
    <w:basedOn w:val="9"/>
    <w:link w:val="7"/>
    <w:qFormat/>
    <w:uiPriority w:val="0"/>
    <w:rPr>
      <w:rFonts w:eastAsia="仿宋_GB2312"/>
      <w:kern w:val="2"/>
      <w:sz w:val="18"/>
      <w:szCs w:val="18"/>
    </w:rPr>
  </w:style>
  <w:style w:type="character" w:customStyle="1" w:styleId="12">
    <w:name w:val="页脚 Char"/>
    <w:basedOn w:val="9"/>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434</Words>
  <Characters>446</Characters>
  <Lines>3</Lines>
  <Paragraphs>1</Paragraphs>
  <ScaleCrop>false</ScaleCrop>
  <LinksUpToDate>false</LinksUpToDate>
  <CharactersWithSpaces>465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iPad</cp:lastModifiedBy>
  <dcterms:modified xsi:type="dcterms:W3CDTF">2023-09-18T10:37:32Z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vt:lpwstr>
  </property>
  <property fmtid="{D5CDD505-2E9C-101B-9397-08002B2CF9AE}" pid="3" name="ICV">
    <vt:lpwstr>DD61D3E967E6439785F91CC88A03DA63</vt:lpwstr>
  </property>
  <property fmtid="{D5CDD505-2E9C-101B-9397-08002B2CF9AE}" pid="4" name="commondata">
    <vt:lpwstr>eyJoZGlkIjoiMGFjNTU2N2ViNjM4NWY0YjAyMDhhZWMwZGFlOTMwMzgifQ==</vt:lpwstr>
  </property>
</Properties>
</file>